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34473" w:rsidRDefault="007161F1" w:rsidP="007161F1">
      <w:pPr>
        <w:jc w:val="center"/>
      </w:pPr>
    </w:p>
    <w:p w:rsidR="007161F1" w:rsidRDefault="007161F1" w:rsidP="007161F1">
      <w:pPr>
        <w:jc w:val="center"/>
      </w:pPr>
    </w:p>
    <w:p w:rsidR="007161F1" w:rsidRDefault="007161F1" w:rsidP="007161F1">
      <w:pPr>
        <w:jc w:val="center"/>
      </w:pPr>
    </w:p>
    <w:p w:rsidR="007161F1" w:rsidRDefault="007161F1" w:rsidP="007161F1">
      <w:pPr>
        <w:spacing w:line="480" w:lineRule="auto"/>
        <w:jc w:val="center"/>
      </w:pPr>
      <w:r>
        <w:t xml:space="preserve">University of Cincinnati </w:t>
      </w:r>
    </w:p>
    <w:p w:rsidR="007161F1" w:rsidRDefault="007161F1" w:rsidP="007161F1">
      <w:pPr>
        <w:spacing w:line="480" w:lineRule="auto"/>
        <w:jc w:val="center"/>
      </w:pPr>
    </w:p>
    <w:p w:rsidR="007161F1" w:rsidRDefault="007161F1" w:rsidP="007161F1">
      <w:pPr>
        <w:spacing w:line="480" w:lineRule="auto"/>
        <w:jc w:val="center"/>
      </w:pPr>
    </w:p>
    <w:p w:rsidR="007161F1" w:rsidRDefault="007161F1" w:rsidP="007161F1">
      <w:pPr>
        <w:spacing w:line="480" w:lineRule="auto"/>
        <w:jc w:val="center"/>
      </w:pPr>
    </w:p>
    <w:p w:rsidR="007161F1" w:rsidRDefault="007161F1" w:rsidP="007161F1">
      <w:pPr>
        <w:spacing w:line="480" w:lineRule="auto"/>
        <w:jc w:val="center"/>
      </w:pPr>
    </w:p>
    <w:p w:rsidR="007161F1" w:rsidRDefault="007161F1" w:rsidP="007161F1">
      <w:pPr>
        <w:spacing w:line="480" w:lineRule="auto"/>
        <w:jc w:val="center"/>
      </w:pPr>
      <w:r>
        <w:t>Individual Case Study</w:t>
      </w:r>
    </w:p>
    <w:p w:rsidR="007161F1" w:rsidRDefault="007161F1" w:rsidP="007161F1">
      <w:pPr>
        <w:spacing w:line="480" w:lineRule="auto"/>
        <w:jc w:val="center"/>
      </w:pPr>
    </w:p>
    <w:p w:rsidR="007161F1" w:rsidRDefault="007161F1" w:rsidP="007161F1">
      <w:pPr>
        <w:spacing w:line="480" w:lineRule="auto"/>
        <w:jc w:val="center"/>
      </w:pPr>
    </w:p>
    <w:p w:rsidR="007161F1" w:rsidRDefault="007161F1" w:rsidP="007161F1">
      <w:pPr>
        <w:spacing w:line="480" w:lineRule="auto"/>
        <w:jc w:val="center"/>
      </w:pPr>
    </w:p>
    <w:p w:rsidR="007161F1" w:rsidRDefault="007161F1" w:rsidP="007161F1">
      <w:pPr>
        <w:spacing w:line="480" w:lineRule="auto"/>
        <w:jc w:val="center"/>
      </w:pPr>
    </w:p>
    <w:p w:rsidR="007161F1" w:rsidRDefault="007161F1" w:rsidP="007161F1">
      <w:pPr>
        <w:spacing w:line="480" w:lineRule="auto"/>
        <w:jc w:val="center"/>
      </w:pPr>
    </w:p>
    <w:p w:rsidR="007161F1" w:rsidRDefault="007161F1" w:rsidP="007161F1">
      <w:pPr>
        <w:spacing w:line="480" w:lineRule="auto"/>
        <w:jc w:val="center"/>
      </w:pPr>
    </w:p>
    <w:p w:rsidR="007161F1" w:rsidRDefault="007161F1" w:rsidP="007161F1">
      <w:pPr>
        <w:spacing w:line="480" w:lineRule="auto"/>
        <w:jc w:val="center"/>
      </w:pPr>
    </w:p>
    <w:p w:rsidR="007161F1" w:rsidRDefault="007161F1" w:rsidP="007161F1">
      <w:pPr>
        <w:spacing w:line="480" w:lineRule="auto"/>
        <w:jc w:val="center"/>
      </w:pPr>
    </w:p>
    <w:p w:rsidR="007161F1" w:rsidRDefault="007161F1" w:rsidP="007161F1">
      <w:pPr>
        <w:spacing w:line="480" w:lineRule="auto"/>
        <w:jc w:val="center"/>
      </w:pPr>
    </w:p>
    <w:p w:rsidR="007161F1" w:rsidRDefault="007161F1" w:rsidP="007161F1">
      <w:pPr>
        <w:spacing w:line="480" w:lineRule="auto"/>
        <w:jc w:val="center"/>
      </w:pPr>
    </w:p>
    <w:p w:rsidR="007161F1" w:rsidRDefault="007161F1" w:rsidP="007161F1">
      <w:pPr>
        <w:spacing w:line="480" w:lineRule="auto"/>
        <w:jc w:val="center"/>
      </w:pPr>
      <w:r>
        <w:t>Sam Stauss</w:t>
      </w:r>
    </w:p>
    <w:p w:rsidR="007161F1" w:rsidRDefault="007161F1" w:rsidP="007161F1">
      <w:pPr>
        <w:spacing w:line="480" w:lineRule="auto"/>
        <w:jc w:val="center"/>
      </w:pPr>
      <w:r>
        <w:t>AIS 4063</w:t>
      </w:r>
    </w:p>
    <w:p w:rsidR="007161F1" w:rsidRDefault="007161F1" w:rsidP="007161F1">
      <w:pPr>
        <w:spacing w:line="480" w:lineRule="auto"/>
        <w:jc w:val="center"/>
      </w:pPr>
      <w:r>
        <w:t xml:space="preserve">Dr. Friel </w:t>
      </w:r>
    </w:p>
    <w:p w:rsidR="007161F1" w:rsidRDefault="007161F1" w:rsidP="007161F1">
      <w:pPr>
        <w:spacing w:line="480" w:lineRule="auto"/>
        <w:jc w:val="center"/>
      </w:pPr>
      <w:r>
        <w:t xml:space="preserve">February </w:t>
      </w:r>
      <w:r>
        <w:t>23</w:t>
      </w:r>
      <w:r>
        <w:t>, 2020</w:t>
      </w:r>
    </w:p>
    <w:p w:rsidR="007161F1" w:rsidRDefault="007161F1" w:rsidP="007161F1">
      <w:pPr>
        <w:spacing w:line="480" w:lineRule="auto"/>
        <w:jc w:val="center"/>
      </w:pPr>
    </w:p>
    <w:p w:rsidR="007161F1" w:rsidRDefault="007161F1" w:rsidP="007161F1">
      <w:pPr>
        <w:spacing w:line="480" w:lineRule="auto"/>
        <w:rPr>
          <w:rFonts w:eastAsia="Times New Roman" w:cstheme="minorHAnsi"/>
          <w:color w:val="000000" w:themeColor="text1"/>
          <w:spacing w:val="5"/>
        </w:rPr>
      </w:pPr>
      <w:r>
        <w:lastRenderedPageBreak/>
        <w:tab/>
      </w:r>
      <w:r w:rsidRPr="007161F1">
        <w:rPr>
          <w:color w:val="000000" w:themeColor="text1"/>
        </w:rPr>
        <w:t xml:space="preserve">Case </w:t>
      </w:r>
      <w:r w:rsidRPr="007161F1">
        <w:rPr>
          <w:rFonts w:cstheme="minorHAnsi"/>
          <w:color w:val="000000" w:themeColor="text1"/>
        </w:rPr>
        <w:t xml:space="preserve">studies </w:t>
      </w:r>
      <w:r w:rsidRPr="007161F1">
        <w:rPr>
          <w:rFonts w:cstheme="minorHAnsi"/>
          <w:color w:val="000000" w:themeColor="text1"/>
        </w:rPr>
        <w:t>are</w:t>
      </w:r>
      <w:r w:rsidRPr="007161F1">
        <w:rPr>
          <w:rFonts w:cstheme="minorHAnsi"/>
          <w:color w:val="000000" w:themeColor="text1"/>
        </w:rPr>
        <w:t xml:space="preserve"> an</w:t>
      </w:r>
      <w:r w:rsidRPr="007161F1">
        <w:rPr>
          <w:rFonts w:cstheme="minorHAnsi"/>
          <w:color w:val="000000" w:themeColor="text1"/>
        </w:rPr>
        <w:t xml:space="preserve"> analysis of persons, groups, events, decisions, periods, policies, institutions or other systems that are studied holistically by one or more methods.</w:t>
      </w:r>
      <w:r w:rsidRPr="007161F1">
        <w:rPr>
          <w:rFonts w:cstheme="minorHAnsi"/>
          <w:color w:val="000000" w:themeColor="text1"/>
        </w:rPr>
        <w:t xml:space="preserve"> </w:t>
      </w:r>
      <w:r w:rsidRPr="007161F1">
        <w:rPr>
          <w:rFonts w:eastAsia="Times New Roman" w:cstheme="minorHAnsi"/>
          <w:color w:val="000000" w:themeColor="text1"/>
          <w:spacing w:val="5"/>
        </w:rPr>
        <w:t xml:space="preserve">Case </w:t>
      </w:r>
      <w:r w:rsidRPr="007161F1">
        <w:rPr>
          <w:rFonts w:eastAsia="Times New Roman" w:cstheme="minorHAnsi"/>
          <w:color w:val="000000" w:themeColor="text1"/>
          <w:spacing w:val="5"/>
        </w:rPr>
        <w:t>studi</w:t>
      </w:r>
      <w:r>
        <w:rPr>
          <w:rFonts w:eastAsia="Times New Roman" w:cstheme="minorHAnsi"/>
          <w:color w:val="000000" w:themeColor="text1"/>
          <w:spacing w:val="5"/>
        </w:rPr>
        <w:t xml:space="preserve">es </w:t>
      </w:r>
      <w:r w:rsidRPr="007161F1">
        <w:rPr>
          <w:rFonts w:eastAsia="Times New Roman" w:cstheme="minorHAnsi"/>
          <w:color w:val="000000" w:themeColor="text1"/>
          <w:spacing w:val="5"/>
        </w:rPr>
        <w:t xml:space="preserve"> </w:t>
      </w:r>
      <w:r>
        <w:rPr>
          <w:rFonts w:eastAsia="Times New Roman" w:cstheme="minorHAnsi"/>
          <w:color w:val="000000" w:themeColor="text1"/>
          <w:spacing w:val="5"/>
        </w:rPr>
        <w:t>are</w:t>
      </w:r>
      <w:r w:rsidRPr="007161F1">
        <w:rPr>
          <w:rFonts w:eastAsia="Times New Roman" w:cstheme="minorHAnsi"/>
          <w:color w:val="000000" w:themeColor="text1"/>
          <w:spacing w:val="5"/>
        </w:rPr>
        <w:t xml:space="preserve"> widely used for creating </w:t>
      </w:r>
      <w:r>
        <w:rPr>
          <w:rFonts w:eastAsia="Times New Roman" w:cstheme="minorHAnsi"/>
          <w:color w:val="000000" w:themeColor="text1"/>
          <w:spacing w:val="5"/>
        </w:rPr>
        <w:t xml:space="preserve">a </w:t>
      </w:r>
      <w:r w:rsidRPr="007161F1">
        <w:rPr>
          <w:rFonts w:eastAsia="Times New Roman" w:cstheme="minorHAnsi"/>
          <w:color w:val="000000" w:themeColor="text1"/>
          <w:spacing w:val="5"/>
        </w:rPr>
        <w:t xml:space="preserve">hypothesis on a </w:t>
      </w:r>
      <w:r>
        <w:rPr>
          <w:rFonts w:eastAsia="Times New Roman" w:cstheme="minorHAnsi"/>
          <w:color w:val="000000" w:themeColor="text1"/>
          <w:spacing w:val="5"/>
        </w:rPr>
        <w:t xml:space="preserve">certain subject, </w:t>
      </w:r>
      <w:r w:rsidRPr="007161F1">
        <w:rPr>
          <w:rFonts w:eastAsia="Times New Roman" w:cstheme="minorHAnsi"/>
          <w:color w:val="000000" w:themeColor="text1"/>
          <w:spacing w:val="5"/>
        </w:rPr>
        <w:t>while</w:t>
      </w:r>
      <w:r>
        <w:rPr>
          <w:rFonts w:eastAsia="Times New Roman" w:cstheme="minorHAnsi"/>
          <w:color w:val="000000" w:themeColor="text1"/>
          <w:spacing w:val="5"/>
        </w:rPr>
        <w:t xml:space="preserve"> the  </w:t>
      </w:r>
      <w:r w:rsidRPr="007161F1">
        <w:rPr>
          <w:rFonts w:eastAsia="Times New Roman" w:cstheme="minorHAnsi"/>
          <w:color w:val="000000" w:themeColor="text1"/>
          <w:spacing w:val="5"/>
        </w:rPr>
        <w:t>case studies rarely answer the question completely, they promote further elaboration and lead to progress</w:t>
      </w:r>
      <w:r>
        <w:rPr>
          <w:rFonts w:eastAsia="Times New Roman" w:cstheme="minorHAnsi"/>
          <w:color w:val="000000" w:themeColor="text1"/>
          <w:spacing w:val="5"/>
        </w:rPr>
        <w:t xml:space="preserve"> of finding a certain solution of what can bring a valuable answer to said questions that are asked. This certain is about a cut throat bidding war between a two different sales competitor’s and one goes through the loop holes and finds the others asking price of the deal they are bidding on, on the last day they can bidding on the sales opportunity. </w:t>
      </w:r>
    </w:p>
    <w:p w:rsidR="007161F1" w:rsidRDefault="007161F1" w:rsidP="007161F1">
      <w:pPr>
        <w:spacing w:line="480" w:lineRule="auto"/>
        <w:rPr>
          <w:rFonts w:eastAsia="Times New Roman" w:cstheme="minorHAnsi"/>
          <w:color w:val="000000" w:themeColor="text1"/>
          <w:spacing w:val="5"/>
        </w:rPr>
      </w:pPr>
    </w:p>
    <w:p w:rsidR="007161F1" w:rsidRDefault="007161F1" w:rsidP="007161F1">
      <w:pPr>
        <w:spacing w:line="480" w:lineRule="auto"/>
        <w:rPr>
          <w:rFonts w:eastAsia="Times New Roman" w:cstheme="minorHAnsi"/>
          <w:color w:val="000000"/>
        </w:rPr>
      </w:pPr>
      <w:r w:rsidRPr="007161F1">
        <w:rPr>
          <w:rFonts w:cstheme="minorHAnsi"/>
          <w:b/>
          <w:iCs/>
        </w:rPr>
        <w:t xml:space="preserve">What would you do? Do you lower your price or walk away? Or do you do something in between?  Why?  After analyzing this case, write out specifically what you would do and say next, and explain why. </w:t>
      </w:r>
      <w:r w:rsidRPr="007161F1">
        <w:rPr>
          <w:rFonts w:cstheme="minorHAnsi"/>
          <w:bCs/>
          <w:iCs/>
        </w:rPr>
        <w:t xml:space="preserve">In this certain situation what I would do is that I would probably research online to see if there is any legal action that I could take against the competitor, because first off they against the guidelines of the deal at hand, and also he went and completely disregarded the point of contact and sought confidential information that only the buyer and the competitor selling should know. In this case if legal action where to be able to be put into place I would deal with this kind of situation that way, but on a logistical standpoint there are two options if he were to lower the price. First, I would need to know that if I lowered the price so much what it would take for me to make the sale while also earning a profit on our side of the deal. If there would be no profit at all the deal at hand I would just walk away from the deal, because then you are going to take a hit while they are going to be making a profit more than ever with the low prices. “ </w:t>
      </w:r>
      <w:r w:rsidRPr="007161F1">
        <w:rPr>
          <w:rFonts w:eastAsia="Times New Roman" w:cstheme="minorHAnsi"/>
          <w:color w:val="000000"/>
        </w:rPr>
        <w:t xml:space="preserve">Antitrust laws don’t prohibit a company from controlling </w:t>
      </w:r>
      <w:r w:rsidRPr="007161F1">
        <w:rPr>
          <w:rFonts w:eastAsia="Times New Roman" w:cstheme="minorHAnsi"/>
          <w:color w:val="000000"/>
        </w:rPr>
        <w:lastRenderedPageBreak/>
        <w:t>a large share of the market if they do it by innocent means. What antitrust laws prohibit are acts intended to form a monopoly by using unfair tactics.</w:t>
      </w:r>
      <w:r w:rsidRPr="007161F1">
        <w:rPr>
          <w:rFonts w:eastAsia="Times New Roman" w:cstheme="minorHAnsi"/>
          <w:color w:val="000000"/>
        </w:rPr>
        <w:t>”  (Legal Career Path</w:t>
      </w:r>
      <w:r>
        <w:rPr>
          <w:rFonts w:eastAsia="Times New Roman" w:cstheme="minorHAnsi"/>
          <w:color w:val="000000"/>
        </w:rPr>
        <w:t>) So in this situation that competitor may have violated an antitrust law in which I would want to take legal action against him for going against the certain set of rules that were put into place.</w:t>
      </w:r>
    </w:p>
    <w:p w:rsidR="007161F1" w:rsidRDefault="007161F1" w:rsidP="007161F1">
      <w:pPr>
        <w:spacing w:line="480" w:lineRule="auto"/>
        <w:rPr>
          <w:rFonts w:eastAsia="Times New Roman" w:cstheme="minorHAnsi"/>
          <w:color w:val="000000"/>
        </w:rPr>
      </w:pPr>
    </w:p>
    <w:p w:rsidR="007161F1" w:rsidRDefault="007161F1" w:rsidP="007161F1">
      <w:pPr>
        <w:spacing w:line="480" w:lineRule="auto"/>
        <w:rPr>
          <w:rFonts w:eastAsia="Times New Roman" w:cstheme="minorHAnsi"/>
          <w:color w:val="232222"/>
          <w:shd w:val="clear" w:color="auto" w:fill="FFFFFF"/>
        </w:rPr>
      </w:pPr>
      <w:r w:rsidRPr="007161F1">
        <w:rPr>
          <w:rFonts w:cstheme="minorHAnsi"/>
          <w:b/>
          <w:iCs/>
        </w:rPr>
        <w:t>Is this situation ethical?  Is it legal?  Do buyers have to follow the same principles as sellers?  For example, sellers have to fully disclose all information.  Do buyers?  Why or why not?  What ethical and/or legal principles of violation occurred here?</w:t>
      </w:r>
      <w:r w:rsidRPr="007161F1">
        <w:rPr>
          <w:rFonts w:cstheme="minorHAnsi"/>
          <w:b/>
          <w:iCs/>
        </w:rPr>
        <w:t xml:space="preserve"> </w:t>
      </w:r>
      <w:r w:rsidRPr="007161F1">
        <w:rPr>
          <w:rFonts w:cstheme="minorHAnsi"/>
          <w:bCs/>
          <w:iCs/>
        </w:rPr>
        <w:t>From being on the receiving end of the current situation at hand I would think that this situation is not ethical at all. Going against the laid down and known deal requirement does not represent yourself very kindly and also it shines a very bad image on the place that you work at. As I said in the last paragraph there is a very good chance that this situation is illegal and goes against the antitrust laws of the United States. Yes, the seller does have to disclose all information within the property or place that they are selling. “</w:t>
      </w:r>
      <w:r>
        <w:rPr>
          <w:rFonts w:eastAsia="Times New Roman" w:cstheme="minorHAnsi"/>
          <w:color w:val="232222"/>
          <w:shd w:val="clear" w:color="auto" w:fill="FFFFFF"/>
        </w:rPr>
        <w:t>F</w:t>
      </w:r>
      <w:r w:rsidRPr="007161F1">
        <w:rPr>
          <w:rFonts w:eastAsia="Times New Roman" w:cstheme="minorHAnsi"/>
          <w:color w:val="232222"/>
          <w:shd w:val="clear" w:color="auto" w:fill="FFFFFF"/>
        </w:rPr>
        <w:t>ull disclosure typically means that the seller must disclose any property defects and any other important information that could have an effect on a party’s decision to enter into the deal.</w:t>
      </w:r>
      <w:r>
        <w:rPr>
          <w:rFonts w:eastAsia="Times New Roman" w:cstheme="minorHAnsi"/>
          <w:color w:val="232222"/>
          <w:shd w:val="clear" w:color="auto" w:fill="FFFFFF"/>
        </w:rPr>
        <w:t xml:space="preserve">” (Legal Match) With this being said I cannot find anything that would point out to the buyers having to disclose their information. I can see this because, if this were that case then anyone that is wanting to compete against a said deal, all they need to do is look at the other person and counteract with a better price. </w:t>
      </w:r>
    </w:p>
    <w:p w:rsidR="007161F1" w:rsidRDefault="007161F1" w:rsidP="007161F1">
      <w:pPr>
        <w:rPr>
          <w:rFonts w:eastAsia="Times New Roman" w:cstheme="minorHAnsi"/>
          <w:color w:val="232222"/>
          <w:shd w:val="clear" w:color="auto" w:fill="FFFFFF"/>
        </w:rPr>
      </w:pPr>
    </w:p>
    <w:p w:rsidR="007161F1" w:rsidRDefault="007161F1" w:rsidP="007161F1">
      <w:pPr>
        <w:spacing w:line="480" w:lineRule="auto"/>
        <w:rPr>
          <w:rFonts w:cstheme="minorHAnsi"/>
          <w:bCs/>
          <w:iCs/>
        </w:rPr>
      </w:pPr>
      <w:r w:rsidRPr="007161F1">
        <w:rPr>
          <w:rFonts w:cstheme="minorHAnsi"/>
          <w:b/>
          <w:iCs/>
        </w:rPr>
        <w:t>How could the seller and customers depicted in the above case study garner greater trust in their sales relationship?  Why is trust so important in such relationships?</w:t>
      </w:r>
      <w:r>
        <w:rPr>
          <w:rFonts w:cstheme="minorHAnsi"/>
          <w:b/>
          <w:iCs/>
        </w:rPr>
        <w:t xml:space="preserve"> </w:t>
      </w:r>
      <w:r>
        <w:rPr>
          <w:rFonts w:cstheme="minorHAnsi"/>
          <w:bCs/>
          <w:iCs/>
        </w:rPr>
        <w:t xml:space="preserve">I think the seller could garner a better trust factor with the said person by closing out the deal out the deal when </w:t>
      </w:r>
      <w:r>
        <w:rPr>
          <w:rFonts w:cstheme="minorHAnsi"/>
          <w:bCs/>
          <w:iCs/>
        </w:rPr>
        <w:lastRenderedPageBreak/>
        <w:t xml:space="preserve">the company stated that they had a deal, they should have closed out the bidding and actually lived up to saying that they had the deal. Another way a gain trust with the seller the customer should have made a better offer with the person, because they stated that the negotiations with the seller had been a rough time. This might be why the seller didn’t close out on the deal right away, because they might have been a little reluctant in closing the deal with that company and wanted to see if the other company was a better fit for them. I think trust is one of the most key factors in a relationship, because in order to have a solid relationship with someone you can fully be ensure that they are there for you and </w:t>
      </w:r>
      <w:proofErr w:type="spellStart"/>
      <w:r>
        <w:rPr>
          <w:rFonts w:cstheme="minorHAnsi"/>
          <w:bCs/>
          <w:iCs/>
        </w:rPr>
        <w:t>wont</w:t>
      </w:r>
      <w:proofErr w:type="spellEnd"/>
      <w:r>
        <w:rPr>
          <w:rFonts w:cstheme="minorHAnsi"/>
          <w:bCs/>
          <w:iCs/>
        </w:rPr>
        <w:t xml:space="preserve"> go behind you back with anything they do.</w:t>
      </w:r>
    </w:p>
    <w:p w:rsidR="007161F1" w:rsidRDefault="007161F1" w:rsidP="007161F1">
      <w:pPr>
        <w:spacing w:line="480" w:lineRule="auto"/>
        <w:rPr>
          <w:rFonts w:cstheme="minorHAnsi"/>
          <w:bCs/>
          <w:iCs/>
        </w:rPr>
      </w:pPr>
    </w:p>
    <w:p w:rsidR="007161F1" w:rsidRDefault="007161F1" w:rsidP="007161F1">
      <w:pPr>
        <w:spacing w:line="480" w:lineRule="auto"/>
        <w:rPr>
          <w:rFonts w:eastAsia="Times New Roman" w:cstheme="minorHAnsi"/>
          <w:color w:val="33475B"/>
        </w:rPr>
      </w:pPr>
      <w:r w:rsidRPr="007161F1">
        <w:rPr>
          <w:rFonts w:cstheme="minorHAnsi"/>
          <w:b/>
          <w:iCs/>
        </w:rPr>
        <w:t>What are the keys to active listening in sales relationships?  Why are these skills so important?  Could greater use of active listening have helped the people involved in this case study or not?  If so, explain how and why.</w:t>
      </w:r>
      <w:r w:rsidRPr="007161F1">
        <w:rPr>
          <w:rFonts w:cstheme="minorHAnsi"/>
          <w:b/>
          <w:iCs/>
        </w:rPr>
        <w:t xml:space="preserve"> </w:t>
      </w:r>
      <w:r w:rsidRPr="007161F1">
        <w:rPr>
          <w:rFonts w:cstheme="minorHAnsi"/>
          <w:bCs/>
          <w:iCs/>
        </w:rPr>
        <w:t xml:space="preserve">Listening is one of the most important things to do as a salesperson. Truly listening to the seller is something you have to do in order to make the sale even possible of happening. “ </w:t>
      </w:r>
      <w:r w:rsidRPr="007161F1">
        <w:rPr>
          <w:rFonts w:eastAsia="Times New Roman" w:cstheme="minorHAnsi"/>
          <w:color w:val="33475B"/>
        </w:rPr>
        <w:t>By observing auditory, visual, and physical clues as well as the prospect’s words, a salesperson can truly begin to understand the plight of their prospect and put themselves in the buyer’s shoes.</w:t>
      </w:r>
      <w:r>
        <w:rPr>
          <w:rFonts w:eastAsia="Times New Roman" w:cstheme="minorHAnsi"/>
          <w:color w:val="33475B"/>
        </w:rPr>
        <w:t xml:space="preserve">” (HubSpot) It is important because you need to relate to the buyer of why you and the thing that you are selling are relevant to he or she that is going to be buying your product. Yes I think a greater use of active listening could be applied in this situation, because of the way the negotiations went the sale representative could have pitched and negotiated a little bit better than what he did with the seller. </w:t>
      </w:r>
    </w:p>
    <w:p w:rsidR="007161F1" w:rsidRDefault="007161F1" w:rsidP="007161F1">
      <w:pPr>
        <w:spacing w:line="480" w:lineRule="auto"/>
        <w:rPr>
          <w:rFonts w:eastAsia="Times New Roman" w:cstheme="minorHAnsi"/>
          <w:color w:val="33475B"/>
        </w:rPr>
      </w:pPr>
    </w:p>
    <w:p w:rsidR="007161F1" w:rsidRDefault="007161F1" w:rsidP="007161F1">
      <w:pPr>
        <w:spacing w:line="480" w:lineRule="auto"/>
        <w:rPr>
          <w:rFonts w:cstheme="minorHAnsi"/>
          <w:bCs/>
          <w:iCs/>
        </w:rPr>
      </w:pPr>
      <w:r w:rsidRPr="007161F1">
        <w:rPr>
          <w:rFonts w:cstheme="minorHAnsi"/>
          <w:b/>
          <w:iCs/>
        </w:rPr>
        <w:lastRenderedPageBreak/>
        <w:t>What do you consider the top three traits of people involved in business sales based on your course readings and class activities to date?  Why do you believe these are the most important?</w:t>
      </w:r>
      <w:r>
        <w:rPr>
          <w:rFonts w:cstheme="minorHAnsi"/>
          <w:b/>
          <w:iCs/>
        </w:rPr>
        <w:t xml:space="preserve"> </w:t>
      </w:r>
      <w:r>
        <w:rPr>
          <w:rFonts w:cstheme="minorHAnsi"/>
          <w:bCs/>
          <w:iCs/>
        </w:rPr>
        <w:t xml:space="preserve">I think the top three traits for people involved in business will have to be trustworthy, confident, and focused. I think that these are the most important traits, because in order to even have a deal both parties must trust each other and must have confidence in each other to uphold the deal. The salesperson must have confidence, because a person that seems like he isn’t confident in what he is doing then the seller will not want to sell to the person if he isn’t sure of what he is talking about. lastly, the salesperson needs to be focused on the object at hand or else he will waste his time and the sellers time. </w:t>
      </w:r>
    </w:p>
    <w:p w:rsidR="007161F1" w:rsidRDefault="007161F1" w:rsidP="007161F1">
      <w:pPr>
        <w:spacing w:line="480" w:lineRule="auto"/>
        <w:rPr>
          <w:rFonts w:cstheme="minorHAnsi"/>
          <w:bCs/>
          <w:iCs/>
        </w:rPr>
      </w:pPr>
    </w:p>
    <w:p w:rsidR="007161F1" w:rsidRDefault="007161F1" w:rsidP="007161F1">
      <w:pPr>
        <w:spacing w:line="480" w:lineRule="auto"/>
        <w:rPr>
          <w:rFonts w:cstheme="minorHAnsi"/>
          <w:bCs/>
          <w:iCs/>
        </w:rPr>
      </w:pPr>
      <w:r>
        <w:rPr>
          <w:rFonts w:cstheme="minorHAnsi"/>
          <w:bCs/>
          <w:iCs/>
        </w:rPr>
        <w:t xml:space="preserve">Going over this case spawned a lot of different issues some legally and some ethically. There many problems that can come up when you are salesperson and it can be a cut throat business within the sales world. To be a good and ethical salesperson, you need to know whether or not something that you do is legal or not and also taking a moral check on yourself to make sure that you are representing yourself and your company in the best possible fashion. </w:t>
      </w:r>
    </w:p>
    <w:p w:rsidR="007161F1" w:rsidRDefault="007161F1" w:rsidP="007161F1">
      <w:pPr>
        <w:spacing w:line="480" w:lineRule="auto"/>
        <w:rPr>
          <w:rFonts w:cstheme="minorHAnsi"/>
          <w:bCs/>
          <w:iCs/>
        </w:rPr>
      </w:pPr>
    </w:p>
    <w:p w:rsidR="007161F1" w:rsidRDefault="007161F1" w:rsidP="007161F1">
      <w:pPr>
        <w:spacing w:line="480" w:lineRule="auto"/>
        <w:rPr>
          <w:rFonts w:cstheme="minorHAnsi"/>
          <w:bCs/>
          <w:iCs/>
        </w:rPr>
      </w:pPr>
    </w:p>
    <w:p w:rsidR="007161F1" w:rsidRDefault="007161F1" w:rsidP="007161F1">
      <w:pPr>
        <w:spacing w:line="480" w:lineRule="auto"/>
        <w:rPr>
          <w:rFonts w:cstheme="minorHAnsi"/>
          <w:bCs/>
          <w:iCs/>
        </w:rPr>
      </w:pPr>
    </w:p>
    <w:p w:rsidR="007161F1" w:rsidRDefault="007161F1" w:rsidP="007161F1">
      <w:pPr>
        <w:spacing w:line="480" w:lineRule="auto"/>
        <w:rPr>
          <w:rFonts w:cstheme="minorHAnsi"/>
          <w:bCs/>
          <w:iCs/>
        </w:rPr>
      </w:pPr>
    </w:p>
    <w:p w:rsidR="007161F1" w:rsidRDefault="007161F1" w:rsidP="007161F1">
      <w:pPr>
        <w:spacing w:line="480" w:lineRule="auto"/>
        <w:rPr>
          <w:rFonts w:cstheme="minorHAnsi"/>
          <w:bCs/>
          <w:iCs/>
        </w:rPr>
      </w:pPr>
    </w:p>
    <w:p w:rsidR="007161F1" w:rsidRDefault="007161F1" w:rsidP="007161F1">
      <w:pPr>
        <w:spacing w:line="480" w:lineRule="auto"/>
        <w:rPr>
          <w:rFonts w:cstheme="minorHAnsi"/>
          <w:bCs/>
          <w:iCs/>
        </w:rPr>
      </w:pPr>
    </w:p>
    <w:p w:rsidR="007161F1" w:rsidRDefault="007161F1" w:rsidP="007161F1">
      <w:pPr>
        <w:spacing w:line="480" w:lineRule="auto"/>
        <w:rPr>
          <w:rFonts w:cstheme="minorHAnsi"/>
          <w:bCs/>
          <w:iCs/>
        </w:rPr>
      </w:pPr>
    </w:p>
    <w:p w:rsidR="007161F1" w:rsidRDefault="007161F1" w:rsidP="007161F1">
      <w:pPr>
        <w:spacing w:line="480" w:lineRule="auto"/>
        <w:rPr>
          <w:rFonts w:cstheme="minorHAnsi"/>
          <w:bCs/>
          <w:iCs/>
        </w:rPr>
      </w:pPr>
      <w:r>
        <w:rPr>
          <w:rFonts w:cstheme="minorHAnsi"/>
          <w:bCs/>
          <w:iCs/>
        </w:rPr>
        <w:lastRenderedPageBreak/>
        <w:t>References</w:t>
      </w:r>
    </w:p>
    <w:p w:rsidR="007161F1" w:rsidRDefault="007161F1" w:rsidP="007161F1">
      <w:pPr>
        <w:pStyle w:val="NormalWeb"/>
        <w:ind w:left="567" w:hanging="567"/>
      </w:pPr>
      <w:proofErr w:type="spellStart"/>
      <w:r>
        <w:t>Caputa</w:t>
      </w:r>
      <w:proofErr w:type="spellEnd"/>
      <w:r>
        <w:t xml:space="preserve">, Pete. “Active Listening in Sales: The Ultimate Guide.” </w:t>
      </w:r>
      <w:r>
        <w:rPr>
          <w:i/>
          <w:iCs/>
        </w:rPr>
        <w:t>HubSpot Blog</w:t>
      </w:r>
      <w:r>
        <w:t>, blog.hubspot.com/sales/active-listening-guide.</w:t>
      </w:r>
    </w:p>
    <w:p w:rsidR="007161F1" w:rsidRDefault="007161F1" w:rsidP="007161F1">
      <w:pPr>
        <w:pStyle w:val="NormalWeb"/>
        <w:ind w:left="567" w:hanging="567"/>
      </w:pPr>
      <w:proofErr w:type="spellStart"/>
      <w:r>
        <w:t>Ebrom</w:t>
      </w:r>
      <w:proofErr w:type="spellEnd"/>
      <w:r>
        <w:t xml:space="preserve">, Leigh. “Full Disclosure Requirements for Real Estate Brokers and Agents.” </w:t>
      </w:r>
      <w:proofErr w:type="spellStart"/>
      <w:r>
        <w:rPr>
          <w:i/>
          <w:iCs/>
        </w:rPr>
        <w:t>LegalMatch</w:t>
      </w:r>
      <w:proofErr w:type="spellEnd"/>
      <w:r>
        <w:rPr>
          <w:i/>
          <w:iCs/>
        </w:rPr>
        <w:t xml:space="preserve"> Law Library</w:t>
      </w:r>
      <w:r>
        <w:t>, 7 Mar. 2018, www.legalmatch.com/law-library/article/full-disclosure-requirements-for-real-estate-brokers-and-agents.html.</w:t>
      </w:r>
    </w:p>
    <w:p w:rsidR="007161F1" w:rsidRDefault="007161F1" w:rsidP="007161F1">
      <w:pPr>
        <w:pStyle w:val="NormalWeb"/>
        <w:ind w:left="567" w:hanging="567"/>
      </w:pPr>
      <w:r>
        <w:rPr>
          <w:rFonts w:cstheme="minorHAnsi"/>
          <w:bCs/>
          <w:iCs/>
        </w:rPr>
        <w:t xml:space="preserve"> </w:t>
      </w:r>
      <w:r>
        <w:t xml:space="preserve">“What Is Antitrust Law?” </w:t>
      </w:r>
      <w:r>
        <w:rPr>
          <w:i/>
          <w:iCs/>
        </w:rPr>
        <w:t>What Is Antitrust Law?</w:t>
      </w:r>
      <w:r>
        <w:t>, legalcareerpath.com/antitrust-law/.</w:t>
      </w:r>
    </w:p>
    <w:p w:rsidR="007161F1" w:rsidRPr="007161F1" w:rsidRDefault="007161F1" w:rsidP="007161F1">
      <w:pPr>
        <w:spacing w:line="480" w:lineRule="auto"/>
        <w:rPr>
          <w:rFonts w:cstheme="minorHAnsi"/>
          <w:bCs/>
          <w:iCs/>
        </w:rPr>
      </w:pPr>
    </w:p>
    <w:p w:rsidR="007161F1" w:rsidRPr="007161F1" w:rsidRDefault="007161F1" w:rsidP="007161F1">
      <w:pPr>
        <w:spacing w:line="480" w:lineRule="auto"/>
        <w:rPr>
          <w:rFonts w:eastAsia="Times New Roman" w:cstheme="minorHAnsi"/>
        </w:rPr>
      </w:pPr>
      <w:bookmarkStart w:id="0" w:name="_GoBack"/>
      <w:bookmarkEnd w:id="0"/>
    </w:p>
    <w:p w:rsidR="007161F1" w:rsidRPr="007161F1" w:rsidRDefault="007161F1" w:rsidP="007161F1">
      <w:pPr>
        <w:spacing w:line="480" w:lineRule="auto"/>
        <w:rPr>
          <w:rFonts w:cstheme="minorHAnsi"/>
          <w:bCs/>
          <w:iCs/>
        </w:rPr>
      </w:pPr>
    </w:p>
    <w:p w:rsidR="007161F1" w:rsidRPr="007161F1" w:rsidRDefault="007161F1" w:rsidP="007161F1">
      <w:pPr>
        <w:spacing w:line="480" w:lineRule="auto"/>
        <w:rPr>
          <w:rFonts w:cstheme="minorHAnsi"/>
          <w:bCs/>
          <w:iCs/>
        </w:rPr>
      </w:pPr>
      <w:r w:rsidRPr="007161F1">
        <w:rPr>
          <w:rFonts w:cstheme="minorHAnsi"/>
          <w:bCs/>
          <w:iCs/>
        </w:rPr>
        <w:t xml:space="preserve"> </w:t>
      </w:r>
    </w:p>
    <w:p w:rsidR="007161F1" w:rsidRPr="007161F1" w:rsidRDefault="007161F1" w:rsidP="007161F1">
      <w:pPr>
        <w:spacing w:line="480" w:lineRule="auto"/>
        <w:rPr>
          <w:rFonts w:eastAsia="Times New Roman" w:cstheme="minorHAnsi"/>
          <w:iCs/>
        </w:rPr>
      </w:pPr>
    </w:p>
    <w:p w:rsidR="007161F1" w:rsidRPr="007161F1" w:rsidRDefault="007161F1" w:rsidP="007161F1">
      <w:pPr>
        <w:pStyle w:val="HTMLPreformatted"/>
        <w:spacing w:line="480" w:lineRule="auto"/>
        <w:rPr>
          <w:rFonts w:asciiTheme="minorHAnsi" w:hAnsiTheme="minorHAnsi" w:cstheme="minorHAnsi"/>
          <w:bCs/>
          <w:iCs/>
          <w:sz w:val="22"/>
        </w:rPr>
      </w:pPr>
    </w:p>
    <w:p w:rsidR="007161F1" w:rsidRPr="007161F1" w:rsidRDefault="007161F1" w:rsidP="007161F1">
      <w:pPr>
        <w:pStyle w:val="HTMLPreformatted"/>
        <w:spacing w:line="480" w:lineRule="auto"/>
        <w:rPr>
          <w:rFonts w:asciiTheme="minorHAnsi" w:hAnsiTheme="minorHAnsi" w:cstheme="minorHAnsi"/>
          <w:bCs/>
          <w:iCs/>
          <w:sz w:val="24"/>
          <w:szCs w:val="24"/>
        </w:rPr>
      </w:pPr>
    </w:p>
    <w:sectPr w:rsidR="007161F1" w:rsidRPr="007161F1" w:rsidSect="00BC1E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notTrueType/>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C32D66"/>
    <w:multiLevelType w:val="hybridMultilevel"/>
    <w:tmpl w:val="83C6A368"/>
    <w:lvl w:ilvl="0" w:tplc="2F460B80">
      <w:start w:val="1"/>
      <w:numFmt w:val="lowerLetter"/>
      <w:lvlText w:val="%1."/>
      <w:lvlJc w:val="left"/>
      <w:pPr>
        <w:ind w:left="1275" w:hanging="360"/>
      </w:pPr>
      <w:rPr>
        <w:rFonts w:hint="default"/>
      </w:rPr>
    </w:lvl>
    <w:lvl w:ilvl="1" w:tplc="04090019" w:tentative="1">
      <w:start w:val="1"/>
      <w:numFmt w:val="lowerLetter"/>
      <w:lvlText w:val="%2."/>
      <w:lvlJc w:val="left"/>
      <w:pPr>
        <w:ind w:left="1995" w:hanging="360"/>
      </w:pPr>
    </w:lvl>
    <w:lvl w:ilvl="2" w:tplc="0409001B" w:tentative="1">
      <w:start w:val="1"/>
      <w:numFmt w:val="lowerRoman"/>
      <w:lvlText w:val="%3."/>
      <w:lvlJc w:val="right"/>
      <w:pPr>
        <w:ind w:left="2715" w:hanging="180"/>
      </w:pPr>
    </w:lvl>
    <w:lvl w:ilvl="3" w:tplc="0409000F" w:tentative="1">
      <w:start w:val="1"/>
      <w:numFmt w:val="decimal"/>
      <w:lvlText w:val="%4."/>
      <w:lvlJc w:val="left"/>
      <w:pPr>
        <w:ind w:left="3435" w:hanging="360"/>
      </w:pPr>
    </w:lvl>
    <w:lvl w:ilvl="4" w:tplc="04090019" w:tentative="1">
      <w:start w:val="1"/>
      <w:numFmt w:val="lowerLetter"/>
      <w:lvlText w:val="%5."/>
      <w:lvlJc w:val="left"/>
      <w:pPr>
        <w:ind w:left="4155" w:hanging="360"/>
      </w:pPr>
    </w:lvl>
    <w:lvl w:ilvl="5" w:tplc="0409001B" w:tentative="1">
      <w:start w:val="1"/>
      <w:numFmt w:val="lowerRoman"/>
      <w:lvlText w:val="%6."/>
      <w:lvlJc w:val="right"/>
      <w:pPr>
        <w:ind w:left="4875" w:hanging="180"/>
      </w:pPr>
    </w:lvl>
    <w:lvl w:ilvl="6" w:tplc="0409000F" w:tentative="1">
      <w:start w:val="1"/>
      <w:numFmt w:val="decimal"/>
      <w:lvlText w:val="%7."/>
      <w:lvlJc w:val="left"/>
      <w:pPr>
        <w:ind w:left="5595" w:hanging="360"/>
      </w:pPr>
    </w:lvl>
    <w:lvl w:ilvl="7" w:tplc="04090019" w:tentative="1">
      <w:start w:val="1"/>
      <w:numFmt w:val="lowerLetter"/>
      <w:lvlText w:val="%8."/>
      <w:lvlJc w:val="left"/>
      <w:pPr>
        <w:ind w:left="6315" w:hanging="360"/>
      </w:pPr>
    </w:lvl>
    <w:lvl w:ilvl="8" w:tplc="0409001B" w:tentative="1">
      <w:start w:val="1"/>
      <w:numFmt w:val="lowerRoman"/>
      <w:lvlText w:val="%9."/>
      <w:lvlJc w:val="right"/>
      <w:pPr>
        <w:ind w:left="7035" w:hanging="180"/>
      </w:pPr>
    </w:lvl>
  </w:abstractNum>
  <w:abstractNum w:abstractNumId="1" w15:restartNumberingAfterBreak="0">
    <w:nsid w:val="6928014B"/>
    <w:multiLevelType w:val="hybridMultilevel"/>
    <w:tmpl w:val="B2447C10"/>
    <w:lvl w:ilvl="0" w:tplc="2A5C870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A7770CA"/>
    <w:multiLevelType w:val="hybridMultilevel"/>
    <w:tmpl w:val="4588D2E0"/>
    <w:lvl w:ilvl="0" w:tplc="61B008CC">
      <w:start w:val="1"/>
      <w:numFmt w:val="lowerLetter"/>
      <w:lvlText w:val="%1."/>
      <w:lvlJc w:val="left"/>
      <w:pPr>
        <w:ind w:left="1080" w:hanging="360"/>
      </w:pPr>
      <w:rPr>
        <w:rFonts w:ascii="Times New Roman" w:eastAsiaTheme="minorHAnsi"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61F1"/>
    <w:rsid w:val="007161F1"/>
    <w:rsid w:val="0087485C"/>
    <w:rsid w:val="00A1022D"/>
    <w:rsid w:val="00BC1E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F06CA4A"/>
  <w14:defaultImageDpi w14:val="32767"/>
  <w15:chartTrackingRefBased/>
  <w15:docId w15:val="{B606D211-5AEC-E041-BFE1-30B3B674C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7161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rsid w:val="007161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SimSun" w:hAnsi="Courier New" w:cs="Courier New"/>
      <w:sz w:val="20"/>
      <w:szCs w:val="20"/>
      <w:lang w:eastAsia="zh-CN"/>
    </w:rPr>
  </w:style>
  <w:style w:type="character" w:customStyle="1" w:styleId="HTMLPreformattedChar">
    <w:name w:val="HTML Preformatted Char"/>
    <w:basedOn w:val="DefaultParagraphFont"/>
    <w:link w:val="HTMLPreformatted"/>
    <w:rsid w:val="007161F1"/>
    <w:rPr>
      <w:rFonts w:ascii="Courier New" w:eastAsia="SimSun" w:hAnsi="Courier New" w:cs="Courier New"/>
      <w:sz w:val="20"/>
      <w:szCs w:val="20"/>
      <w:lang w:eastAsia="zh-CN"/>
    </w:rPr>
  </w:style>
  <w:style w:type="paragraph" w:styleId="ListParagraph">
    <w:name w:val="List Paragraph"/>
    <w:basedOn w:val="Normal"/>
    <w:uiPriority w:val="34"/>
    <w:qFormat/>
    <w:rsid w:val="007161F1"/>
    <w:pPr>
      <w:spacing w:after="200" w:line="276" w:lineRule="auto"/>
      <w:ind w:left="720"/>
      <w:contextualSpacing/>
    </w:pPr>
    <w:rPr>
      <w:rFonts w:eastAsiaTheme="minorEastAsia"/>
      <w:sz w:val="22"/>
      <w:szCs w:val="22"/>
    </w:rPr>
  </w:style>
  <w:style w:type="paragraph" w:styleId="NormalWeb">
    <w:name w:val="Normal (Web)"/>
    <w:basedOn w:val="Normal"/>
    <w:uiPriority w:val="99"/>
    <w:semiHidden/>
    <w:unhideWhenUsed/>
    <w:rsid w:val="007161F1"/>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255912">
      <w:bodyDiv w:val="1"/>
      <w:marLeft w:val="0"/>
      <w:marRight w:val="0"/>
      <w:marTop w:val="0"/>
      <w:marBottom w:val="0"/>
      <w:divBdr>
        <w:top w:val="none" w:sz="0" w:space="0" w:color="auto"/>
        <w:left w:val="none" w:sz="0" w:space="0" w:color="auto"/>
        <w:bottom w:val="none" w:sz="0" w:space="0" w:color="auto"/>
        <w:right w:val="none" w:sz="0" w:space="0" w:color="auto"/>
      </w:divBdr>
    </w:div>
    <w:div w:id="237328397">
      <w:bodyDiv w:val="1"/>
      <w:marLeft w:val="0"/>
      <w:marRight w:val="0"/>
      <w:marTop w:val="0"/>
      <w:marBottom w:val="0"/>
      <w:divBdr>
        <w:top w:val="none" w:sz="0" w:space="0" w:color="auto"/>
        <w:left w:val="none" w:sz="0" w:space="0" w:color="auto"/>
        <w:bottom w:val="none" w:sz="0" w:space="0" w:color="auto"/>
        <w:right w:val="none" w:sz="0" w:space="0" w:color="auto"/>
      </w:divBdr>
    </w:div>
    <w:div w:id="269892863">
      <w:bodyDiv w:val="1"/>
      <w:marLeft w:val="0"/>
      <w:marRight w:val="0"/>
      <w:marTop w:val="0"/>
      <w:marBottom w:val="0"/>
      <w:divBdr>
        <w:top w:val="none" w:sz="0" w:space="0" w:color="auto"/>
        <w:left w:val="none" w:sz="0" w:space="0" w:color="auto"/>
        <w:bottom w:val="none" w:sz="0" w:space="0" w:color="auto"/>
        <w:right w:val="none" w:sz="0" w:space="0" w:color="auto"/>
      </w:divBdr>
    </w:div>
    <w:div w:id="845824072">
      <w:bodyDiv w:val="1"/>
      <w:marLeft w:val="0"/>
      <w:marRight w:val="0"/>
      <w:marTop w:val="0"/>
      <w:marBottom w:val="0"/>
      <w:divBdr>
        <w:top w:val="none" w:sz="0" w:space="0" w:color="auto"/>
        <w:left w:val="none" w:sz="0" w:space="0" w:color="auto"/>
        <w:bottom w:val="none" w:sz="0" w:space="0" w:color="auto"/>
        <w:right w:val="none" w:sz="0" w:space="0" w:color="auto"/>
      </w:divBdr>
    </w:div>
    <w:div w:id="1414820488">
      <w:bodyDiv w:val="1"/>
      <w:marLeft w:val="0"/>
      <w:marRight w:val="0"/>
      <w:marTop w:val="0"/>
      <w:marBottom w:val="0"/>
      <w:divBdr>
        <w:top w:val="none" w:sz="0" w:space="0" w:color="auto"/>
        <w:left w:val="none" w:sz="0" w:space="0" w:color="auto"/>
        <w:bottom w:val="none" w:sz="0" w:space="0" w:color="auto"/>
        <w:right w:val="none" w:sz="0" w:space="0" w:color="auto"/>
      </w:divBdr>
    </w:div>
    <w:div w:id="1620263714">
      <w:bodyDiv w:val="1"/>
      <w:marLeft w:val="0"/>
      <w:marRight w:val="0"/>
      <w:marTop w:val="0"/>
      <w:marBottom w:val="0"/>
      <w:divBdr>
        <w:top w:val="none" w:sz="0" w:space="0" w:color="auto"/>
        <w:left w:val="none" w:sz="0" w:space="0" w:color="auto"/>
        <w:bottom w:val="none" w:sz="0" w:space="0" w:color="auto"/>
        <w:right w:val="none" w:sz="0" w:space="0" w:color="auto"/>
      </w:divBdr>
    </w:div>
    <w:div w:id="1975258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6</Pages>
  <Words>1126</Words>
  <Characters>6421</Characters>
  <Application>Microsoft Office Word</Application>
  <DocSecurity>0</DocSecurity>
  <Lines>53</Lines>
  <Paragraphs>15</Paragraphs>
  <ScaleCrop>false</ScaleCrop>
  <Company/>
  <LinksUpToDate>false</LinksUpToDate>
  <CharactersWithSpaces>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Stauss, Samuel (stausssl)</dc:creator>
  <cp:keywords/>
  <dc:description/>
  <cp:lastModifiedBy>Stauss, Samuel (stausssl)</cp:lastModifiedBy>
  <cp:revision>1</cp:revision>
  <dcterms:created xsi:type="dcterms:W3CDTF">2020-02-24T00:35:00Z</dcterms:created>
  <dcterms:modified xsi:type="dcterms:W3CDTF">2020-02-24T03:02:00Z</dcterms:modified>
</cp:coreProperties>
</file>